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D4" w:rsidRDefault="003877D4" w:rsidP="004A33E7">
      <w:pPr>
        <w:jc w:val="center"/>
        <w:rPr>
          <w:b/>
          <w:sz w:val="32"/>
        </w:rPr>
      </w:pPr>
      <w:r>
        <w:rPr>
          <w:b/>
          <w:sz w:val="32"/>
        </w:rPr>
        <w:t>Appendix D</w:t>
      </w:r>
    </w:p>
    <w:p w:rsidR="0036731B" w:rsidRPr="00657098" w:rsidRDefault="00775408" w:rsidP="004A33E7">
      <w:pPr>
        <w:jc w:val="center"/>
        <w:rPr>
          <w:b/>
          <w:sz w:val="32"/>
        </w:rPr>
      </w:pPr>
      <w:r>
        <w:rPr>
          <w:b/>
          <w:sz w:val="32"/>
        </w:rPr>
        <w:t xml:space="preserve">Editing and Publications (E &amp; P) </w:t>
      </w:r>
      <w:r w:rsidR="004A33E7" w:rsidRPr="00657098">
        <w:rPr>
          <w:b/>
          <w:sz w:val="32"/>
        </w:rPr>
        <w:t>Checklist</w:t>
      </w:r>
    </w:p>
    <w:p w:rsidR="00657098" w:rsidRPr="0028724F" w:rsidRDefault="00657098" w:rsidP="00B7358A">
      <w:pPr>
        <w:rPr>
          <w:i/>
        </w:rPr>
      </w:pPr>
      <w:r w:rsidRPr="0028724F">
        <w:t>The purpose of the checklist is to ensure that the final project report and recommendations address all the elements that are necessary to facilitate the timely incorporations of the amendments into the Manual of Uniform Traffic Control Devices for Canada (MUTCDC).</w:t>
      </w:r>
      <w:r w:rsidR="00775408" w:rsidRPr="0028724F">
        <w:t xml:space="preserve"> It is recommended that the E &amp; P Committee read the final report 2 weeks prior to the TOMSC meeting to identify any deficiencies which will delay publication.</w:t>
      </w:r>
    </w:p>
    <w:tbl>
      <w:tblPr>
        <w:tblStyle w:val="TableGrid"/>
        <w:tblpPr w:leftFromText="180" w:rightFromText="180" w:vertAnchor="text" w:horzAnchor="margin" w:tblpY="156"/>
        <w:tblW w:w="0" w:type="auto"/>
        <w:tblLook w:val="04A0"/>
      </w:tblPr>
      <w:tblGrid>
        <w:gridCol w:w="2376"/>
        <w:gridCol w:w="7200"/>
      </w:tblGrid>
      <w:tr w:rsidR="004A33E7" w:rsidRPr="0028724F" w:rsidTr="004A33E7">
        <w:tc>
          <w:tcPr>
            <w:tcW w:w="2376" w:type="dxa"/>
          </w:tcPr>
          <w:p w:rsidR="004A33E7" w:rsidRPr="0028724F" w:rsidRDefault="004A33E7" w:rsidP="004A33E7">
            <w:pPr>
              <w:rPr>
                <w:sz w:val="24"/>
              </w:rPr>
            </w:pPr>
            <w:r w:rsidRPr="0028724F">
              <w:rPr>
                <w:sz w:val="24"/>
              </w:rPr>
              <w:t>Project Number</w:t>
            </w:r>
          </w:p>
        </w:tc>
        <w:tc>
          <w:tcPr>
            <w:tcW w:w="7200" w:type="dxa"/>
          </w:tcPr>
          <w:p w:rsidR="004A33E7" w:rsidRPr="0028724F" w:rsidRDefault="004A33E7" w:rsidP="004A33E7"/>
        </w:tc>
      </w:tr>
      <w:tr w:rsidR="004A33E7" w:rsidRPr="0028724F" w:rsidTr="004A33E7">
        <w:tc>
          <w:tcPr>
            <w:tcW w:w="2376" w:type="dxa"/>
          </w:tcPr>
          <w:p w:rsidR="004A33E7" w:rsidRPr="0028724F" w:rsidRDefault="004A33E7" w:rsidP="004A33E7">
            <w:pPr>
              <w:rPr>
                <w:sz w:val="24"/>
              </w:rPr>
            </w:pPr>
            <w:r w:rsidRPr="0028724F">
              <w:rPr>
                <w:sz w:val="24"/>
              </w:rPr>
              <w:t>Project Title</w:t>
            </w:r>
          </w:p>
        </w:tc>
        <w:tc>
          <w:tcPr>
            <w:tcW w:w="7200" w:type="dxa"/>
          </w:tcPr>
          <w:p w:rsidR="004A33E7" w:rsidRPr="0028724F" w:rsidRDefault="004A33E7" w:rsidP="004A33E7"/>
        </w:tc>
      </w:tr>
      <w:tr w:rsidR="004A33E7" w:rsidRPr="0028724F" w:rsidTr="004A33E7">
        <w:tc>
          <w:tcPr>
            <w:tcW w:w="2376" w:type="dxa"/>
          </w:tcPr>
          <w:p w:rsidR="004A33E7" w:rsidRPr="0028724F" w:rsidRDefault="004A33E7" w:rsidP="004A33E7">
            <w:pPr>
              <w:rPr>
                <w:sz w:val="24"/>
              </w:rPr>
            </w:pPr>
            <w:r w:rsidRPr="0028724F">
              <w:rPr>
                <w:sz w:val="24"/>
              </w:rPr>
              <w:t>Project Chair</w:t>
            </w:r>
          </w:p>
        </w:tc>
        <w:tc>
          <w:tcPr>
            <w:tcW w:w="7200" w:type="dxa"/>
          </w:tcPr>
          <w:p w:rsidR="004A33E7" w:rsidRPr="0028724F" w:rsidRDefault="004A33E7" w:rsidP="004A33E7"/>
        </w:tc>
      </w:tr>
      <w:tr w:rsidR="004A33E7" w:rsidRPr="0028724F" w:rsidTr="004A33E7">
        <w:tc>
          <w:tcPr>
            <w:tcW w:w="2376" w:type="dxa"/>
          </w:tcPr>
          <w:p w:rsidR="004A33E7" w:rsidRPr="0028724F" w:rsidRDefault="00657098" w:rsidP="004A33E7">
            <w:pPr>
              <w:rPr>
                <w:sz w:val="24"/>
              </w:rPr>
            </w:pPr>
            <w:r w:rsidRPr="0028724F">
              <w:rPr>
                <w:sz w:val="24"/>
              </w:rPr>
              <w:t>Chair contact info</w:t>
            </w:r>
          </w:p>
        </w:tc>
        <w:tc>
          <w:tcPr>
            <w:tcW w:w="7200" w:type="dxa"/>
          </w:tcPr>
          <w:p w:rsidR="004A33E7" w:rsidRPr="0028724F" w:rsidRDefault="004A33E7" w:rsidP="004A33E7"/>
        </w:tc>
      </w:tr>
    </w:tbl>
    <w:p w:rsidR="00B7358A" w:rsidRPr="0028724F" w:rsidRDefault="00B7358A"/>
    <w:p w:rsidR="004A33E7" w:rsidRPr="0028724F" w:rsidRDefault="00B7358A">
      <w:r w:rsidRPr="0028724F">
        <w:t xml:space="preserve"> </w:t>
      </w:r>
    </w:p>
    <w:p w:rsidR="00B7358A" w:rsidRPr="0028724F" w:rsidRDefault="00B7358A"/>
    <w:p w:rsidR="00B7358A" w:rsidRPr="0028724F" w:rsidRDefault="00B7358A"/>
    <w:tbl>
      <w:tblPr>
        <w:tblStyle w:val="TableGrid"/>
        <w:tblW w:w="9606" w:type="dxa"/>
        <w:tblLayout w:type="fixed"/>
        <w:tblLook w:val="04A0"/>
      </w:tblPr>
      <w:tblGrid>
        <w:gridCol w:w="534"/>
        <w:gridCol w:w="6095"/>
        <w:gridCol w:w="992"/>
        <w:gridCol w:w="1985"/>
      </w:tblGrid>
      <w:tr w:rsidR="0036731B" w:rsidRPr="0028724F" w:rsidTr="000C310A">
        <w:tc>
          <w:tcPr>
            <w:tcW w:w="534" w:type="dxa"/>
          </w:tcPr>
          <w:p w:rsidR="0036731B" w:rsidRPr="0028724F" w:rsidRDefault="0036731B"/>
        </w:tc>
        <w:tc>
          <w:tcPr>
            <w:tcW w:w="6095" w:type="dxa"/>
          </w:tcPr>
          <w:p w:rsidR="0036731B" w:rsidRPr="0028724F" w:rsidRDefault="0036731B">
            <w:r w:rsidRPr="0028724F">
              <w:t>Criteria</w:t>
            </w:r>
          </w:p>
        </w:tc>
        <w:tc>
          <w:tcPr>
            <w:tcW w:w="992" w:type="dxa"/>
          </w:tcPr>
          <w:p w:rsidR="0036731B" w:rsidRPr="0028724F" w:rsidRDefault="0036731B">
            <w:r w:rsidRPr="0028724F">
              <w:t>Yes/No?</w:t>
            </w:r>
          </w:p>
        </w:tc>
        <w:tc>
          <w:tcPr>
            <w:tcW w:w="1985" w:type="dxa"/>
          </w:tcPr>
          <w:p w:rsidR="0036731B" w:rsidRPr="0028724F" w:rsidRDefault="0036731B">
            <w:r w:rsidRPr="0028724F">
              <w:t>Comments</w:t>
            </w:r>
          </w:p>
        </w:tc>
      </w:tr>
      <w:tr w:rsidR="0036731B" w:rsidRPr="0028724F" w:rsidTr="000C310A">
        <w:tc>
          <w:tcPr>
            <w:tcW w:w="534" w:type="dxa"/>
          </w:tcPr>
          <w:p w:rsidR="0036731B" w:rsidRPr="0028724F" w:rsidRDefault="0036731B" w:rsidP="004A33E7">
            <w:r w:rsidRPr="0028724F">
              <w:t>1</w:t>
            </w:r>
          </w:p>
        </w:tc>
        <w:tc>
          <w:tcPr>
            <w:tcW w:w="6095" w:type="dxa"/>
          </w:tcPr>
          <w:p w:rsidR="0036731B" w:rsidRPr="0028724F" w:rsidRDefault="0036731B" w:rsidP="004A33E7">
            <w:r w:rsidRPr="0028724F">
              <w:t>Are the recommendations clearly identified in a separate section of the Final Report?</w:t>
            </w:r>
          </w:p>
        </w:tc>
        <w:tc>
          <w:tcPr>
            <w:tcW w:w="992" w:type="dxa"/>
          </w:tcPr>
          <w:p w:rsidR="0036731B" w:rsidRPr="0028724F" w:rsidRDefault="0036731B"/>
        </w:tc>
        <w:tc>
          <w:tcPr>
            <w:tcW w:w="1985" w:type="dxa"/>
          </w:tcPr>
          <w:p w:rsidR="0036731B" w:rsidRPr="0028724F" w:rsidRDefault="0036731B"/>
        </w:tc>
      </w:tr>
      <w:tr w:rsidR="000C310A" w:rsidRPr="0028724F" w:rsidTr="000C310A">
        <w:tc>
          <w:tcPr>
            <w:tcW w:w="534" w:type="dxa"/>
          </w:tcPr>
          <w:p w:rsidR="000C310A" w:rsidRPr="0028724F" w:rsidRDefault="000C310A">
            <w:r>
              <w:t>2</w:t>
            </w:r>
          </w:p>
        </w:tc>
        <w:tc>
          <w:tcPr>
            <w:tcW w:w="6095" w:type="dxa"/>
          </w:tcPr>
          <w:p w:rsidR="000C310A" w:rsidRPr="0028724F" w:rsidRDefault="000C310A">
            <w:r>
              <w:t xml:space="preserve">Is the language and style (e.g. sequencing of presentation) </w:t>
            </w:r>
            <w:r w:rsidR="00162783">
              <w:t>consistent</w:t>
            </w:r>
            <w:r>
              <w:t xml:space="preserve"> with the current </w:t>
            </w:r>
            <w:proofErr w:type="gramStart"/>
            <w:r>
              <w:t>MUTCDC ?</w:t>
            </w:r>
            <w:proofErr w:type="gramEnd"/>
          </w:p>
        </w:tc>
        <w:tc>
          <w:tcPr>
            <w:tcW w:w="992" w:type="dxa"/>
          </w:tcPr>
          <w:p w:rsidR="000C310A" w:rsidRPr="0028724F" w:rsidRDefault="000C310A"/>
        </w:tc>
        <w:tc>
          <w:tcPr>
            <w:tcW w:w="1985" w:type="dxa"/>
          </w:tcPr>
          <w:p w:rsidR="000C310A" w:rsidRPr="0028724F" w:rsidRDefault="000C310A"/>
        </w:tc>
      </w:tr>
      <w:tr w:rsidR="0036731B" w:rsidRPr="0028724F" w:rsidTr="000C310A">
        <w:tc>
          <w:tcPr>
            <w:tcW w:w="534" w:type="dxa"/>
          </w:tcPr>
          <w:p w:rsidR="0036731B" w:rsidRPr="0028724F" w:rsidRDefault="000C310A">
            <w:r>
              <w:t>3</w:t>
            </w:r>
          </w:p>
        </w:tc>
        <w:tc>
          <w:tcPr>
            <w:tcW w:w="6095" w:type="dxa"/>
          </w:tcPr>
          <w:p w:rsidR="0036731B" w:rsidRPr="0028724F" w:rsidRDefault="0036731B">
            <w:r w:rsidRPr="0028724F">
              <w:t>Does the recommendation clearly identify the section and exact text that needs to be removed and the new text to be added</w:t>
            </w:r>
          </w:p>
        </w:tc>
        <w:tc>
          <w:tcPr>
            <w:tcW w:w="992" w:type="dxa"/>
          </w:tcPr>
          <w:p w:rsidR="0036731B" w:rsidRPr="0028724F" w:rsidRDefault="0036731B"/>
        </w:tc>
        <w:tc>
          <w:tcPr>
            <w:tcW w:w="1985" w:type="dxa"/>
          </w:tcPr>
          <w:p w:rsidR="0036731B" w:rsidRPr="0028724F" w:rsidRDefault="0036731B"/>
        </w:tc>
      </w:tr>
      <w:tr w:rsidR="0036731B" w:rsidRPr="0028724F" w:rsidTr="000C310A">
        <w:tc>
          <w:tcPr>
            <w:tcW w:w="534" w:type="dxa"/>
          </w:tcPr>
          <w:p w:rsidR="0036731B" w:rsidRPr="0028724F" w:rsidRDefault="000C310A">
            <w:r>
              <w:t>4</w:t>
            </w:r>
          </w:p>
        </w:tc>
        <w:tc>
          <w:tcPr>
            <w:tcW w:w="6095" w:type="dxa"/>
          </w:tcPr>
          <w:p w:rsidR="0036731B" w:rsidRPr="0028724F" w:rsidRDefault="0036731B">
            <w:r w:rsidRPr="0028724F">
              <w:t>Does the recommendation identify other sections of the MUTCDC that will be affected by the proposed change? For those affected sections the changes must also be detailed.</w:t>
            </w:r>
          </w:p>
        </w:tc>
        <w:tc>
          <w:tcPr>
            <w:tcW w:w="992" w:type="dxa"/>
          </w:tcPr>
          <w:p w:rsidR="0036731B" w:rsidRPr="0028724F" w:rsidRDefault="0036731B"/>
        </w:tc>
        <w:tc>
          <w:tcPr>
            <w:tcW w:w="1985" w:type="dxa"/>
          </w:tcPr>
          <w:p w:rsidR="0036731B" w:rsidRPr="0028724F" w:rsidRDefault="0036731B"/>
        </w:tc>
      </w:tr>
      <w:tr w:rsidR="0036731B" w:rsidRPr="0028724F" w:rsidTr="000C310A">
        <w:tc>
          <w:tcPr>
            <w:tcW w:w="534" w:type="dxa"/>
          </w:tcPr>
          <w:p w:rsidR="0036731B" w:rsidRPr="0028724F" w:rsidRDefault="000C310A">
            <w:r>
              <w:t>5</w:t>
            </w:r>
          </w:p>
        </w:tc>
        <w:tc>
          <w:tcPr>
            <w:tcW w:w="6095" w:type="dxa"/>
          </w:tcPr>
          <w:p w:rsidR="0036731B" w:rsidRPr="0028724F" w:rsidRDefault="0036731B">
            <w:r w:rsidRPr="0028724F">
              <w:t xml:space="preserve">Is the proposed text and graphics to be added to the MUTCDC </w:t>
            </w:r>
            <w:r w:rsidRPr="0028724F">
              <w:rPr>
                <w:i/>
              </w:rPr>
              <w:t>no longer</w:t>
            </w:r>
            <w:r w:rsidRPr="0028724F">
              <w:t xml:space="preserve"> than 3 pages in 12 point font?  {Note that larger amendments must be discussed with E &amp; P </w:t>
            </w:r>
            <w:r w:rsidR="0004043C" w:rsidRPr="0028724F">
              <w:t>in advance of the  final report</w:t>
            </w:r>
            <w:r w:rsidR="00775408" w:rsidRPr="0028724F">
              <w:t xml:space="preserve"> MUTCDC recommendations}</w:t>
            </w:r>
          </w:p>
        </w:tc>
        <w:tc>
          <w:tcPr>
            <w:tcW w:w="992" w:type="dxa"/>
          </w:tcPr>
          <w:p w:rsidR="0036731B" w:rsidRPr="0028724F" w:rsidRDefault="0036731B"/>
        </w:tc>
        <w:tc>
          <w:tcPr>
            <w:tcW w:w="1985" w:type="dxa"/>
          </w:tcPr>
          <w:p w:rsidR="0036731B" w:rsidRPr="0028724F" w:rsidRDefault="0036731B"/>
        </w:tc>
      </w:tr>
      <w:tr w:rsidR="0036731B" w:rsidRPr="0028724F" w:rsidTr="000C310A">
        <w:tc>
          <w:tcPr>
            <w:tcW w:w="534" w:type="dxa"/>
          </w:tcPr>
          <w:p w:rsidR="0036731B" w:rsidRPr="0028724F" w:rsidRDefault="000C310A">
            <w:r>
              <w:t>6</w:t>
            </w:r>
          </w:p>
        </w:tc>
        <w:tc>
          <w:tcPr>
            <w:tcW w:w="6095" w:type="dxa"/>
          </w:tcPr>
          <w:p w:rsidR="0036731B" w:rsidRPr="0028724F" w:rsidRDefault="0036731B">
            <w:r w:rsidRPr="0028724F">
              <w:t>Is the amendment provided in MS Word format?</w:t>
            </w:r>
          </w:p>
        </w:tc>
        <w:tc>
          <w:tcPr>
            <w:tcW w:w="992" w:type="dxa"/>
          </w:tcPr>
          <w:p w:rsidR="0036731B" w:rsidRPr="0028724F" w:rsidRDefault="0036731B"/>
        </w:tc>
        <w:tc>
          <w:tcPr>
            <w:tcW w:w="1985" w:type="dxa"/>
          </w:tcPr>
          <w:p w:rsidR="0036731B" w:rsidRPr="0028724F" w:rsidRDefault="0036731B"/>
        </w:tc>
      </w:tr>
      <w:tr w:rsidR="0036731B" w:rsidRPr="0028724F" w:rsidTr="000C310A">
        <w:tc>
          <w:tcPr>
            <w:tcW w:w="534" w:type="dxa"/>
          </w:tcPr>
          <w:p w:rsidR="0036731B" w:rsidRPr="0028724F" w:rsidRDefault="000C310A" w:rsidP="00657098">
            <w:r>
              <w:t>7</w:t>
            </w:r>
          </w:p>
        </w:tc>
        <w:tc>
          <w:tcPr>
            <w:tcW w:w="6095" w:type="dxa"/>
          </w:tcPr>
          <w:p w:rsidR="0036731B" w:rsidRPr="0028724F" w:rsidRDefault="0036731B" w:rsidP="00657098">
            <w:r w:rsidRPr="0028724F">
              <w:t xml:space="preserve">Are the Figures shown with a title above, a Figure number below and referenced in the </w:t>
            </w:r>
            <w:proofErr w:type="gramStart"/>
            <w:r w:rsidRPr="0028724F">
              <w:t>text ?</w:t>
            </w:r>
            <w:proofErr w:type="gramEnd"/>
            <w:r w:rsidR="0004043C" w:rsidRPr="0028724F">
              <w:t xml:space="preserve"> Figure numbers must align with the rest of the MUTCDC.</w:t>
            </w:r>
          </w:p>
        </w:tc>
        <w:tc>
          <w:tcPr>
            <w:tcW w:w="992" w:type="dxa"/>
          </w:tcPr>
          <w:p w:rsidR="0036731B" w:rsidRPr="0028724F" w:rsidRDefault="0036731B"/>
        </w:tc>
        <w:tc>
          <w:tcPr>
            <w:tcW w:w="1985" w:type="dxa"/>
          </w:tcPr>
          <w:p w:rsidR="0036731B" w:rsidRPr="0028724F" w:rsidRDefault="0036731B"/>
        </w:tc>
      </w:tr>
      <w:tr w:rsidR="0036731B" w:rsidRPr="0028724F" w:rsidTr="000C310A">
        <w:tc>
          <w:tcPr>
            <w:tcW w:w="534" w:type="dxa"/>
          </w:tcPr>
          <w:p w:rsidR="0036731B" w:rsidRPr="0028724F" w:rsidRDefault="000C310A" w:rsidP="00657098">
            <w:r>
              <w:t>8</w:t>
            </w:r>
          </w:p>
        </w:tc>
        <w:tc>
          <w:tcPr>
            <w:tcW w:w="6095" w:type="dxa"/>
          </w:tcPr>
          <w:p w:rsidR="0036731B" w:rsidRPr="0028724F" w:rsidRDefault="0036731B" w:rsidP="0004043C">
            <w:r w:rsidRPr="0028724F">
              <w:t>Are the Tables numbered, titled above the Table itself?</w:t>
            </w:r>
            <w:r w:rsidR="0004043C" w:rsidRPr="0028724F">
              <w:t xml:space="preserve"> Table numbers must align with the rest of the MUTCDC.</w:t>
            </w:r>
          </w:p>
        </w:tc>
        <w:tc>
          <w:tcPr>
            <w:tcW w:w="992" w:type="dxa"/>
          </w:tcPr>
          <w:p w:rsidR="0036731B" w:rsidRPr="0028724F" w:rsidRDefault="0036731B"/>
        </w:tc>
        <w:tc>
          <w:tcPr>
            <w:tcW w:w="1985" w:type="dxa"/>
          </w:tcPr>
          <w:p w:rsidR="0036731B" w:rsidRPr="0028724F" w:rsidRDefault="0036731B"/>
        </w:tc>
      </w:tr>
      <w:tr w:rsidR="0036731B" w:rsidRPr="0028724F" w:rsidTr="000C310A">
        <w:tc>
          <w:tcPr>
            <w:tcW w:w="534" w:type="dxa"/>
          </w:tcPr>
          <w:p w:rsidR="0036731B" w:rsidRPr="0028724F" w:rsidRDefault="000C310A" w:rsidP="00416F9C">
            <w:r>
              <w:t>9</w:t>
            </w:r>
          </w:p>
        </w:tc>
        <w:tc>
          <w:tcPr>
            <w:tcW w:w="6095" w:type="dxa"/>
          </w:tcPr>
          <w:p w:rsidR="0036731B" w:rsidRPr="0028724F" w:rsidRDefault="0036731B" w:rsidP="00416F9C">
            <w:r w:rsidRPr="0028724F">
              <w:t>Is the appearance of the Figures consistent with the over-all look of the MUTCDC, i.e.</w:t>
            </w:r>
          </w:p>
          <w:p w:rsidR="0036731B" w:rsidRPr="0028724F" w:rsidRDefault="0036731B" w:rsidP="00416F9C">
            <w:r w:rsidRPr="0028724F">
              <w:t>Lanes are shown as grey</w:t>
            </w:r>
            <w:r w:rsidR="0004043C" w:rsidRPr="0028724F">
              <w:t>,</w:t>
            </w:r>
          </w:p>
          <w:p w:rsidR="0036731B" w:rsidRPr="0028724F" w:rsidRDefault="0036731B" w:rsidP="00416F9C">
            <w:r w:rsidRPr="0028724F">
              <w:t>Pavement markings reflect their true colour</w:t>
            </w:r>
            <w:r w:rsidR="0004043C" w:rsidRPr="0028724F">
              <w:t>,</w:t>
            </w:r>
          </w:p>
          <w:p w:rsidR="0036731B" w:rsidRPr="0028724F" w:rsidRDefault="0036731B" w:rsidP="00416F9C">
            <w:r w:rsidRPr="0028724F">
              <w:t xml:space="preserve">Font proportional to other </w:t>
            </w:r>
            <w:proofErr w:type="gramStart"/>
            <w:r w:rsidRPr="0028724F">
              <w:t xml:space="preserve">Figures </w:t>
            </w:r>
            <w:r w:rsidR="0004043C" w:rsidRPr="0028724F">
              <w:t>.</w:t>
            </w:r>
            <w:proofErr w:type="gramEnd"/>
          </w:p>
        </w:tc>
        <w:tc>
          <w:tcPr>
            <w:tcW w:w="992" w:type="dxa"/>
          </w:tcPr>
          <w:p w:rsidR="0036731B" w:rsidRPr="0028724F" w:rsidRDefault="0036731B"/>
        </w:tc>
        <w:tc>
          <w:tcPr>
            <w:tcW w:w="1985" w:type="dxa"/>
          </w:tcPr>
          <w:p w:rsidR="0036731B" w:rsidRPr="0028724F" w:rsidRDefault="0036731B"/>
        </w:tc>
      </w:tr>
      <w:tr w:rsidR="00775408" w:rsidRPr="0028724F" w:rsidTr="000C310A">
        <w:tc>
          <w:tcPr>
            <w:tcW w:w="534" w:type="dxa"/>
          </w:tcPr>
          <w:p w:rsidR="00775408" w:rsidRPr="0028724F" w:rsidRDefault="000C310A" w:rsidP="00C40D73">
            <w:r>
              <w:t>10</w:t>
            </w:r>
          </w:p>
        </w:tc>
        <w:tc>
          <w:tcPr>
            <w:tcW w:w="6095" w:type="dxa"/>
          </w:tcPr>
          <w:p w:rsidR="00775408" w:rsidRPr="0028724F" w:rsidRDefault="00775408" w:rsidP="000C310A">
            <w:r w:rsidRPr="0028724F">
              <w:t xml:space="preserve">Are </w:t>
            </w:r>
            <w:r w:rsidR="000C310A">
              <w:t xml:space="preserve">separate </w:t>
            </w:r>
            <w:r w:rsidRPr="0028724F">
              <w:t xml:space="preserve">signs </w:t>
            </w:r>
            <w:r w:rsidR="000C310A">
              <w:t>designed for</w:t>
            </w:r>
            <w:r w:rsidRPr="0028724F">
              <w:t xml:space="preserve"> English &amp; French?</w:t>
            </w:r>
          </w:p>
        </w:tc>
        <w:tc>
          <w:tcPr>
            <w:tcW w:w="992" w:type="dxa"/>
          </w:tcPr>
          <w:p w:rsidR="00775408" w:rsidRPr="0028724F" w:rsidRDefault="00775408" w:rsidP="00C40D73"/>
        </w:tc>
        <w:tc>
          <w:tcPr>
            <w:tcW w:w="1985" w:type="dxa"/>
          </w:tcPr>
          <w:p w:rsidR="00775408" w:rsidRPr="0028724F" w:rsidRDefault="00775408" w:rsidP="00C40D73"/>
        </w:tc>
      </w:tr>
      <w:tr w:rsidR="0004043C" w:rsidRPr="0028724F" w:rsidTr="000C310A">
        <w:tc>
          <w:tcPr>
            <w:tcW w:w="534" w:type="dxa"/>
          </w:tcPr>
          <w:p w:rsidR="0004043C" w:rsidRPr="0028724F" w:rsidRDefault="0004043C" w:rsidP="00416F9C">
            <w:r w:rsidRPr="0028724F">
              <w:t>1</w:t>
            </w:r>
            <w:r w:rsidR="000C310A">
              <w:t>1</w:t>
            </w:r>
          </w:p>
        </w:tc>
        <w:tc>
          <w:tcPr>
            <w:tcW w:w="6095" w:type="dxa"/>
          </w:tcPr>
          <w:p w:rsidR="0004043C" w:rsidRPr="0028724F" w:rsidRDefault="00775408" w:rsidP="00162783">
            <w:r w:rsidRPr="0028724F">
              <w:t xml:space="preserve">Are </w:t>
            </w:r>
            <w:r w:rsidR="000C310A">
              <w:t xml:space="preserve">separate </w:t>
            </w:r>
            <w:r w:rsidRPr="0028724F">
              <w:t xml:space="preserve">sign tabs </w:t>
            </w:r>
            <w:r w:rsidR="000C310A">
              <w:t>designed</w:t>
            </w:r>
            <w:r w:rsidR="0004043C" w:rsidRPr="0028724F">
              <w:t xml:space="preserve"> in both English &amp; French?</w:t>
            </w:r>
          </w:p>
        </w:tc>
        <w:tc>
          <w:tcPr>
            <w:tcW w:w="992" w:type="dxa"/>
          </w:tcPr>
          <w:p w:rsidR="0004043C" w:rsidRPr="0028724F" w:rsidRDefault="0004043C"/>
        </w:tc>
        <w:tc>
          <w:tcPr>
            <w:tcW w:w="1985" w:type="dxa"/>
          </w:tcPr>
          <w:p w:rsidR="0004043C" w:rsidRPr="0028724F" w:rsidRDefault="0004043C"/>
        </w:tc>
      </w:tr>
      <w:tr w:rsidR="0028724F" w:rsidRPr="0028724F" w:rsidTr="000C310A">
        <w:tc>
          <w:tcPr>
            <w:tcW w:w="534" w:type="dxa"/>
          </w:tcPr>
          <w:p w:rsidR="0028724F" w:rsidRPr="0028724F" w:rsidRDefault="0028724F" w:rsidP="00C40D73">
            <w:r w:rsidRPr="0028724F">
              <w:t>1</w:t>
            </w:r>
            <w:r w:rsidR="000C310A">
              <w:t>2</w:t>
            </w:r>
          </w:p>
        </w:tc>
        <w:tc>
          <w:tcPr>
            <w:tcW w:w="6095" w:type="dxa"/>
          </w:tcPr>
          <w:p w:rsidR="0028724F" w:rsidRPr="0028724F" w:rsidRDefault="0028724F" w:rsidP="00C40D73">
            <w:r w:rsidRPr="0028724F">
              <w:t xml:space="preserve">Are the </w:t>
            </w:r>
            <w:r w:rsidR="000C310A">
              <w:t xml:space="preserve">over-all </w:t>
            </w:r>
            <w:r w:rsidRPr="0028724F">
              <w:t xml:space="preserve">sign dimensions </w:t>
            </w:r>
            <w:proofErr w:type="gramStart"/>
            <w:r w:rsidRPr="0028724F">
              <w:t xml:space="preserve">shown </w:t>
            </w:r>
            <w:r w:rsidR="000C310A">
              <w:t xml:space="preserve"> (</w:t>
            </w:r>
            <w:proofErr w:type="gramEnd"/>
            <w:r w:rsidR="000C310A">
              <w:t>not detail dimensions)</w:t>
            </w:r>
            <w:r w:rsidRPr="0028724F">
              <w:t>?</w:t>
            </w:r>
          </w:p>
        </w:tc>
        <w:tc>
          <w:tcPr>
            <w:tcW w:w="992" w:type="dxa"/>
          </w:tcPr>
          <w:p w:rsidR="0028724F" w:rsidRPr="0028724F" w:rsidRDefault="0028724F" w:rsidP="00C40D73"/>
        </w:tc>
        <w:tc>
          <w:tcPr>
            <w:tcW w:w="1985" w:type="dxa"/>
          </w:tcPr>
          <w:p w:rsidR="0028724F" w:rsidRPr="0028724F" w:rsidRDefault="0028724F" w:rsidP="00C40D73"/>
        </w:tc>
      </w:tr>
      <w:tr w:rsidR="0004043C" w:rsidRPr="0028724F" w:rsidTr="000C310A">
        <w:tc>
          <w:tcPr>
            <w:tcW w:w="534" w:type="dxa"/>
          </w:tcPr>
          <w:p w:rsidR="0004043C" w:rsidRPr="0028724F" w:rsidRDefault="0004043C" w:rsidP="00416F9C">
            <w:r w:rsidRPr="0028724F">
              <w:t>1</w:t>
            </w:r>
            <w:r w:rsidR="000C310A">
              <w:t>3</w:t>
            </w:r>
          </w:p>
        </w:tc>
        <w:tc>
          <w:tcPr>
            <w:tcW w:w="6095" w:type="dxa"/>
          </w:tcPr>
          <w:p w:rsidR="0004043C" w:rsidRPr="0028724F" w:rsidRDefault="0004043C" w:rsidP="0028724F">
            <w:r w:rsidRPr="0028724F">
              <w:t xml:space="preserve">Are </w:t>
            </w:r>
            <w:r w:rsidR="0028724F" w:rsidRPr="0028724F">
              <w:t xml:space="preserve">there recommended sign and tab </w:t>
            </w:r>
            <w:proofErr w:type="gramStart"/>
            <w:r w:rsidR="0028724F" w:rsidRPr="0028724F">
              <w:t>numbers ?</w:t>
            </w:r>
            <w:proofErr w:type="gramEnd"/>
          </w:p>
        </w:tc>
        <w:tc>
          <w:tcPr>
            <w:tcW w:w="992" w:type="dxa"/>
          </w:tcPr>
          <w:p w:rsidR="0004043C" w:rsidRPr="0028724F" w:rsidRDefault="0004043C"/>
        </w:tc>
        <w:tc>
          <w:tcPr>
            <w:tcW w:w="1985" w:type="dxa"/>
          </w:tcPr>
          <w:p w:rsidR="0004043C" w:rsidRPr="0028724F" w:rsidRDefault="0004043C"/>
        </w:tc>
      </w:tr>
      <w:tr w:rsidR="00775408" w:rsidRPr="0028724F" w:rsidTr="000C310A">
        <w:tc>
          <w:tcPr>
            <w:tcW w:w="534" w:type="dxa"/>
          </w:tcPr>
          <w:p w:rsidR="00775408" w:rsidRPr="0028724F" w:rsidRDefault="00775408" w:rsidP="0025689F">
            <w:r w:rsidRPr="0028724F">
              <w:lastRenderedPageBreak/>
              <w:t>1</w:t>
            </w:r>
            <w:r w:rsidR="000C310A">
              <w:t>4</w:t>
            </w:r>
          </w:p>
        </w:tc>
        <w:tc>
          <w:tcPr>
            <w:tcW w:w="6095" w:type="dxa"/>
          </w:tcPr>
          <w:p w:rsidR="00775408" w:rsidRPr="0028724F" w:rsidRDefault="00775408" w:rsidP="00775408">
            <w:r w:rsidRPr="0028724F">
              <w:t>Are the Figures, signs and tabs provided separately as .eps files?</w:t>
            </w:r>
          </w:p>
        </w:tc>
        <w:tc>
          <w:tcPr>
            <w:tcW w:w="992" w:type="dxa"/>
          </w:tcPr>
          <w:p w:rsidR="00775408" w:rsidRPr="0028724F" w:rsidRDefault="00775408" w:rsidP="0025689F"/>
        </w:tc>
        <w:tc>
          <w:tcPr>
            <w:tcW w:w="1985" w:type="dxa"/>
          </w:tcPr>
          <w:p w:rsidR="00775408" w:rsidRDefault="00775408" w:rsidP="0025689F"/>
          <w:p w:rsidR="000C310A" w:rsidRPr="0028724F" w:rsidRDefault="000C310A" w:rsidP="0025689F"/>
        </w:tc>
      </w:tr>
      <w:tr w:rsidR="000C310A" w:rsidRPr="0028724F" w:rsidTr="000C310A">
        <w:tc>
          <w:tcPr>
            <w:tcW w:w="534" w:type="dxa"/>
          </w:tcPr>
          <w:p w:rsidR="000C310A" w:rsidRPr="0028724F" w:rsidRDefault="000C310A" w:rsidP="0025689F">
            <w:r>
              <w:t>15</w:t>
            </w:r>
          </w:p>
        </w:tc>
        <w:tc>
          <w:tcPr>
            <w:tcW w:w="6095" w:type="dxa"/>
          </w:tcPr>
          <w:p w:rsidR="000C310A" w:rsidRPr="0028724F" w:rsidRDefault="000C310A" w:rsidP="000C310A">
            <w:r>
              <w:t xml:space="preserve">List the signs and tabs to add to  the Sign Pattern Manual </w:t>
            </w:r>
          </w:p>
        </w:tc>
        <w:tc>
          <w:tcPr>
            <w:tcW w:w="992" w:type="dxa"/>
          </w:tcPr>
          <w:p w:rsidR="000C310A" w:rsidRPr="0028724F" w:rsidRDefault="000C310A" w:rsidP="0025689F"/>
        </w:tc>
        <w:tc>
          <w:tcPr>
            <w:tcW w:w="1985" w:type="dxa"/>
          </w:tcPr>
          <w:p w:rsidR="000C310A" w:rsidRDefault="000C310A" w:rsidP="0025689F"/>
        </w:tc>
      </w:tr>
    </w:tbl>
    <w:p w:rsidR="004A33E7" w:rsidRDefault="004A33E7" w:rsidP="000C310A"/>
    <w:sectPr w:rsidR="004A33E7" w:rsidSect="00B7358A">
      <w:footerReference w:type="default" r:id="rId6"/>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01" w:rsidRDefault="004B4501" w:rsidP="00B7358A">
      <w:pPr>
        <w:spacing w:after="0" w:line="240" w:lineRule="auto"/>
      </w:pPr>
      <w:r>
        <w:separator/>
      </w:r>
    </w:p>
  </w:endnote>
  <w:endnote w:type="continuationSeparator" w:id="0">
    <w:p w:rsidR="004B4501" w:rsidRDefault="004B4501" w:rsidP="00B73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154" w:rsidRDefault="00977154">
    <w:pPr>
      <w:pStyle w:val="Footer"/>
    </w:pPr>
    <w:r>
      <w:t>2011-0</w:t>
    </w:r>
    <w:r w:rsidR="0028724F">
      <w:t>4-05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01" w:rsidRDefault="004B4501" w:rsidP="00B7358A">
      <w:pPr>
        <w:spacing w:after="0" w:line="240" w:lineRule="auto"/>
      </w:pPr>
      <w:r>
        <w:separator/>
      </w:r>
    </w:p>
  </w:footnote>
  <w:footnote w:type="continuationSeparator" w:id="0">
    <w:p w:rsidR="004B4501" w:rsidRDefault="004B4501" w:rsidP="00B735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A33E7"/>
    <w:rsid w:val="0004043C"/>
    <w:rsid w:val="0008633C"/>
    <w:rsid w:val="000A4A55"/>
    <w:rsid w:val="000C310A"/>
    <w:rsid w:val="000C7240"/>
    <w:rsid w:val="00140493"/>
    <w:rsid w:val="00162783"/>
    <w:rsid w:val="00187649"/>
    <w:rsid w:val="001E1CE5"/>
    <w:rsid w:val="00235282"/>
    <w:rsid w:val="00256875"/>
    <w:rsid w:val="0028724F"/>
    <w:rsid w:val="002C6549"/>
    <w:rsid w:val="002D48D2"/>
    <w:rsid w:val="003173E3"/>
    <w:rsid w:val="00320D97"/>
    <w:rsid w:val="003463BE"/>
    <w:rsid w:val="0036731B"/>
    <w:rsid w:val="003877D4"/>
    <w:rsid w:val="00395975"/>
    <w:rsid w:val="003A2B61"/>
    <w:rsid w:val="003C5D41"/>
    <w:rsid w:val="00400BCE"/>
    <w:rsid w:val="004067A5"/>
    <w:rsid w:val="00416F9C"/>
    <w:rsid w:val="00420E52"/>
    <w:rsid w:val="00467E43"/>
    <w:rsid w:val="00470E02"/>
    <w:rsid w:val="004A33E7"/>
    <w:rsid w:val="004B4501"/>
    <w:rsid w:val="005C3D5E"/>
    <w:rsid w:val="00657098"/>
    <w:rsid w:val="0068518A"/>
    <w:rsid w:val="006D59F0"/>
    <w:rsid w:val="006D7F54"/>
    <w:rsid w:val="0072505D"/>
    <w:rsid w:val="007742A3"/>
    <w:rsid w:val="00775408"/>
    <w:rsid w:val="008630EC"/>
    <w:rsid w:val="008631D2"/>
    <w:rsid w:val="0087697B"/>
    <w:rsid w:val="008779B3"/>
    <w:rsid w:val="009344F4"/>
    <w:rsid w:val="00977154"/>
    <w:rsid w:val="00993DBC"/>
    <w:rsid w:val="00997CEC"/>
    <w:rsid w:val="009D5EBC"/>
    <w:rsid w:val="009F2707"/>
    <w:rsid w:val="00A06BE7"/>
    <w:rsid w:val="00A87855"/>
    <w:rsid w:val="00A953DF"/>
    <w:rsid w:val="00AF161F"/>
    <w:rsid w:val="00B14589"/>
    <w:rsid w:val="00B67A84"/>
    <w:rsid w:val="00B7358A"/>
    <w:rsid w:val="00C020BD"/>
    <w:rsid w:val="00C4738F"/>
    <w:rsid w:val="00C87550"/>
    <w:rsid w:val="00CB6E1A"/>
    <w:rsid w:val="00CE4435"/>
    <w:rsid w:val="00D23C9E"/>
    <w:rsid w:val="00D7230C"/>
    <w:rsid w:val="00D76C16"/>
    <w:rsid w:val="00D9358E"/>
    <w:rsid w:val="00DE7D78"/>
    <w:rsid w:val="00E93DDD"/>
    <w:rsid w:val="00EC1DAA"/>
    <w:rsid w:val="00F21416"/>
    <w:rsid w:val="00F53034"/>
    <w:rsid w:val="00F768D1"/>
    <w:rsid w:val="00FE03D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35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358A"/>
  </w:style>
  <w:style w:type="paragraph" w:styleId="Footer">
    <w:name w:val="footer"/>
    <w:basedOn w:val="Normal"/>
    <w:link w:val="FooterChar"/>
    <w:uiPriority w:val="99"/>
    <w:semiHidden/>
    <w:unhideWhenUsed/>
    <w:rsid w:val="00B735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358A"/>
  </w:style>
  <w:style w:type="paragraph" w:styleId="BalloonText">
    <w:name w:val="Balloon Text"/>
    <w:basedOn w:val="Normal"/>
    <w:link w:val="BalloonTextChar"/>
    <w:uiPriority w:val="99"/>
    <w:semiHidden/>
    <w:unhideWhenUsed/>
    <w:rsid w:val="00977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emiska</dc:creator>
  <cp:lastModifiedBy>Katarina Cvetkovic</cp:lastModifiedBy>
  <cp:revision>2</cp:revision>
  <cp:lastPrinted>2011-03-28T20:13:00Z</cp:lastPrinted>
  <dcterms:created xsi:type="dcterms:W3CDTF">2011-08-08T14:39:00Z</dcterms:created>
  <dcterms:modified xsi:type="dcterms:W3CDTF">2011-08-08T14:39:00Z</dcterms:modified>
</cp:coreProperties>
</file>